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产品名称：YC-HA-9611W　热固性丙烯酸树脂溶液（55±2）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化学品中文名称：热固性丙烯酸树脂溶液（55±2）</w:t>
      </w:r>
    </w:p>
    <w:p>
      <w:pPr>
        <w:spacing w:before="0" w:after="0" w:line="320" w:lineRule="exact"/>
      </w:pPr>
      <w:r>
        <w:rPr>
          <w:rFonts w:hint="eastAsia" w:ascii="Arial" w:hAnsi="Arial" w:eastAsia="微软雅黑" w:cs="Arial"/>
          <w:color w:val="1A1A1A"/>
          <w:sz w:val="21"/>
          <w:szCs w:val="21"/>
          <w:lang w:val="en-US" w:eastAsia="zh-CN"/>
        </w:rPr>
        <w:t xml:space="preserve">型号：YC-HA-9611W</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30-45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