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产品名称：YC-HA-904H　热固性丙烯酸树脂溶液（60±2）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产品特性与用途：轮毂漆、车辆铝粉烤漆。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≤6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高粘、铝粉排列定向优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可用二甲苯/正丁醇等溶剂兑稀；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轮毂漆、车辆铝粉烤漆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