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产品名称：YC-HA-8155　羟基丙烯酸树脂溶液（55±2）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产品特性与用途：PU底漆、锤纹漆。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15-30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附着好、干燥快、经济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可用二甲苯/醋酸丁酯等溶剂兑稀；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PU底漆、锤纹漆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