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产品名称：YC-HA-8120W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产品特性与用途：高档PU汽车修补漆。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无苯、耐候优异、快干高光高硬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高档PU汽车修补漆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