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产品名称：YC-HA-8100　羟基丙烯酸树脂溶液（65±2）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产品特性与用途：高光泽PU面漆（特种车辆等）。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25-60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光泽丰满度高、耐候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可用二甲苯/丁酯/PMA等溶剂兑稀；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高光泽PU面漆（特种车辆等）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