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产品名称：YC-HA-2260E　热塑性丙烯酸树脂溶液（60±2）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产品特性与用途：机械/金属实色面漆。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二甲苯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醇酸改性、干燥快、光泽高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可用—等溶剂兑稀；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机械/金属实色面漆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