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产品名称：YC-HA-116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光泽耐候高、韧性好、对金属附着优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