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产品名称：YC-HA-101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产品特性与用途：机械/金属实色面漆（通用）。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10-20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酯类/二甲苯/甲苯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干燥快、光泽高、机械性能好、耐候、附着力优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可用43等溶剂兑稀；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机械/金属实色面漆（通用）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