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产品名称：YC-BLF-17A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产品特性与用途：同BM17带酸值，助分散。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同BM17带酸值，助分散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