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产品名称：YC-BLF-131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产品特性与用途：高硬度耐醇；柔印油墨。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84000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104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高硬度耐醇；柔印油墨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